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48BCD" w14:textId="1D9F365B" w:rsidR="00700C58" w:rsidRDefault="00700C58">
      <w:pPr>
        <w:rPr>
          <w:b/>
          <w:bCs/>
          <w:noProof/>
          <w:sz w:val="44"/>
          <w:szCs w:val="44"/>
        </w:rPr>
      </w:pPr>
      <w:r w:rsidRPr="00700C58">
        <w:rPr>
          <w:b/>
          <w:bCs/>
          <w:noProof/>
          <w:sz w:val="44"/>
          <w:szCs w:val="44"/>
        </w:rPr>
        <w:t>AC</w:t>
      </w:r>
      <w:r>
        <w:rPr>
          <w:b/>
          <w:bCs/>
          <w:noProof/>
          <w:sz w:val="44"/>
          <w:szCs w:val="44"/>
        </w:rPr>
        <w:t xml:space="preserve">IDO </w:t>
      </w:r>
      <w:r w:rsidRPr="00700C58">
        <w:rPr>
          <w:b/>
          <w:bCs/>
          <w:noProof/>
          <w:sz w:val="44"/>
          <w:szCs w:val="44"/>
        </w:rPr>
        <w:t xml:space="preserve"> HIALURONICO EN VULVA</w:t>
      </w:r>
    </w:p>
    <w:p w14:paraId="6C787651" w14:textId="5819711D" w:rsidR="00D5430D" w:rsidRDefault="00D5430D">
      <w:pPr>
        <w:rPr>
          <w:b/>
          <w:bCs/>
          <w:noProof/>
          <w:sz w:val="24"/>
          <w:szCs w:val="24"/>
        </w:rPr>
      </w:pPr>
      <w:r>
        <w:rPr>
          <w:b/>
          <w:bCs/>
          <w:noProof/>
          <w:sz w:val="24"/>
          <w:szCs w:val="24"/>
        </w:rPr>
        <w:t xml:space="preserve">                                                                              Dr F. Javier García Pérez-Llantada</w:t>
      </w:r>
    </w:p>
    <w:p w14:paraId="400504DE" w14:textId="555C5A97" w:rsidR="00D5430D" w:rsidRDefault="00D5430D">
      <w:pPr>
        <w:rPr>
          <w:b/>
          <w:bCs/>
          <w:noProof/>
          <w:sz w:val="24"/>
          <w:szCs w:val="24"/>
        </w:rPr>
      </w:pPr>
      <w:r>
        <w:rPr>
          <w:b/>
          <w:bCs/>
          <w:noProof/>
          <w:sz w:val="24"/>
          <w:szCs w:val="24"/>
        </w:rPr>
        <w:t xml:space="preserve">                                                                             Ginecólogo. Doctor en Medicina</w:t>
      </w:r>
    </w:p>
    <w:p w14:paraId="5E252F30" w14:textId="1D683C0F" w:rsidR="00D5430D" w:rsidRPr="00D5430D" w:rsidRDefault="00D5430D">
      <w:pPr>
        <w:rPr>
          <w:b/>
          <w:bCs/>
          <w:noProof/>
          <w:sz w:val="24"/>
          <w:szCs w:val="24"/>
        </w:rPr>
      </w:pPr>
      <w:r>
        <w:rPr>
          <w:b/>
          <w:bCs/>
          <w:noProof/>
          <w:sz w:val="24"/>
          <w:szCs w:val="24"/>
        </w:rPr>
        <w:t xml:space="preserve">                                                                   </w:t>
      </w:r>
    </w:p>
    <w:p w14:paraId="7F6AF989" w14:textId="074E4E3D" w:rsidR="00D5430D" w:rsidRDefault="00D5430D">
      <w:pPr>
        <w:rPr>
          <w:b/>
          <w:bCs/>
          <w:noProof/>
          <w:sz w:val="44"/>
          <w:szCs w:val="44"/>
        </w:rPr>
      </w:pPr>
      <w:r>
        <w:rPr>
          <w:noProof/>
        </w:rPr>
        <w:drawing>
          <wp:inline distT="0" distB="0" distL="0" distR="0" wp14:anchorId="621C1D99" wp14:editId="2EE52720">
            <wp:extent cx="4086225" cy="2524125"/>
            <wp:effectExtent l="0" t="0" r="9525" b="9525"/>
            <wp:docPr id="1028" name="Picture 4">
              <a:extLst xmlns:a="http://schemas.openxmlformats.org/drawingml/2006/main">
                <a:ext uri="{FF2B5EF4-FFF2-40B4-BE49-F238E27FC236}">
                  <a16:creationId xmlns:a16="http://schemas.microsoft.com/office/drawing/2014/main" id="{DD449276-ED2A-CCD7-F3EE-5F07011EDB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DD449276-ED2A-CCD7-F3EE-5F07011EDBE1}"/>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11641" t="7616" r="12688" b="20295"/>
                    <a:stretch/>
                  </pic:blipFill>
                  <pic:spPr bwMode="auto">
                    <a:xfrm>
                      <a:off x="0" y="0"/>
                      <a:ext cx="4086225" cy="2524125"/>
                    </a:xfrm>
                    <a:prstGeom prst="rect">
                      <a:avLst/>
                    </a:prstGeom>
                    <a:noFill/>
                    <a:ln>
                      <a:noFill/>
                    </a:ln>
                    <a:extLst>
                      <a:ext uri="{53640926-AAD7-44D8-BBD7-CCE9431645EC}">
                        <a14:shadowObscured xmlns:a14="http://schemas.microsoft.com/office/drawing/2010/main"/>
                      </a:ext>
                    </a:extLst>
                  </pic:spPr>
                </pic:pic>
              </a:graphicData>
            </a:graphic>
          </wp:inline>
        </w:drawing>
      </w:r>
    </w:p>
    <w:p w14:paraId="27B95709" w14:textId="1DECB82F" w:rsidR="00D5430D" w:rsidRPr="00D5430D" w:rsidRDefault="00D5430D">
      <w:pPr>
        <w:rPr>
          <w:b/>
          <w:bCs/>
          <w:noProof/>
          <w:sz w:val="32"/>
          <w:szCs w:val="32"/>
        </w:rPr>
      </w:pPr>
      <w:r w:rsidRPr="00D5430D">
        <w:rPr>
          <w:b/>
          <w:bCs/>
          <w:noProof/>
          <w:sz w:val="32"/>
          <w:szCs w:val="32"/>
        </w:rPr>
        <w:t>Desde hace unos años se viene utilizando las inyecciones de ácido hialurónico para tratar diferentes patologias relacionadas con la disminución o falta de colágeno en los tejidos, lo cual conlleva en el caso del aparato genital femenino una serie de síntomas que producen una peor calidad de vida y que por tanto repercuten en su bienestar.</w:t>
      </w:r>
    </w:p>
    <w:p w14:paraId="6E949E96" w14:textId="3CF54D96" w:rsidR="00D5430D" w:rsidRPr="00D5430D" w:rsidRDefault="0051379E">
      <w:pPr>
        <w:rPr>
          <w:b/>
          <w:bCs/>
          <w:noProof/>
          <w:sz w:val="32"/>
          <w:szCs w:val="32"/>
        </w:rPr>
      </w:pPr>
      <w:r>
        <w:rPr>
          <w:b/>
          <w:bCs/>
          <w:noProof/>
          <w:sz w:val="32"/>
          <w:szCs w:val="32"/>
        </w:rPr>
        <w:t>La</w:t>
      </w:r>
      <w:r w:rsidR="00D5430D" w:rsidRPr="00D5430D">
        <w:rPr>
          <w:b/>
          <w:bCs/>
          <w:noProof/>
          <w:sz w:val="32"/>
          <w:szCs w:val="32"/>
        </w:rPr>
        <w:t xml:space="preserve"> presencia de sequedad vulvovaginal, la irritación vulvar crónica  (con escozor o p</w:t>
      </w:r>
      <w:r>
        <w:rPr>
          <w:b/>
          <w:bCs/>
          <w:noProof/>
          <w:sz w:val="32"/>
          <w:szCs w:val="32"/>
        </w:rPr>
        <w:t>eurito</w:t>
      </w:r>
      <w:r w:rsidR="00D5430D" w:rsidRPr="00D5430D">
        <w:rPr>
          <w:b/>
          <w:bCs/>
          <w:noProof/>
          <w:sz w:val="32"/>
          <w:szCs w:val="32"/>
        </w:rPr>
        <w:t>) o el dolor en las relaciones sexuales cada vez son motivos más frecuentes de consulta por nuestras pacientes.</w:t>
      </w:r>
    </w:p>
    <w:p w14:paraId="6A50E35F" w14:textId="29AE483D" w:rsidR="00D5430D" w:rsidRDefault="00D5430D">
      <w:pPr>
        <w:rPr>
          <w:b/>
          <w:bCs/>
          <w:noProof/>
          <w:sz w:val="32"/>
          <w:szCs w:val="32"/>
        </w:rPr>
      </w:pPr>
      <w:r w:rsidRPr="00D5430D">
        <w:rPr>
          <w:b/>
          <w:bCs/>
          <w:noProof/>
          <w:sz w:val="32"/>
          <w:szCs w:val="32"/>
        </w:rPr>
        <w:t xml:space="preserve">Es un hecho que vivimos </w:t>
      </w:r>
      <w:r>
        <w:rPr>
          <w:b/>
          <w:bCs/>
          <w:noProof/>
          <w:sz w:val="32"/>
          <w:szCs w:val="32"/>
        </w:rPr>
        <w:t xml:space="preserve">muchos </w:t>
      </w:r>
      <w:r w:rsidRPr="00D5430D">
        <w:rPr>
          <w:b/>
          <w:bCs/>
          <w:noProof/>
          <w:sz w:val="32"/>
          <w:szCs w:val="32"/>
        </w:rPr>
        <w:t>más años</w:t>
      </w:r>
      <w:r>
        <w:rPr>
          <w:b/>
          <w:bCs/>
          <w:noProof/>
          <w:sz w:val="32"/>
          <w:szCs w:val="32"/>
        </w:rPr>
        <w:t xml:space="preserve"> que hace un siglo</w:t>
      </w:r>
      <w:r w:rsidRPr="00D5430D">
        <w:rPr>
          <w:b/>
          <w:bCs/>
          <w:noProof/>
          <w:sz w:val="32"/>
          <w:szCs w:val="32"/>
        </w:rPr>
        <w:t xml:space="preserve"> , con mayor actividad tanto física , como intelectual y , por qué no</w:t>
      </w:r>
      <w:r w:rsidR="0051379E">
        <w:rPr>
          <w:b/>
          <w:bCs/>
          <w:noProof/>
          <w:sz w:val="32"/>
          <w:szCs w:val="32"/>
        </w:rPr>
        <w:t>,</w:t>
      </w:r>
      <w:r w:rsidRPr="00D5430D">
        <w:rPr>
          <w:b/>
          <w:bCs/>
          <w:noProof/>
          <w:sz w:val="32"/>
          <w:szCs w:val="32"/>
        </w:rPr>
        <w:t xml:space="preserve"> sexual que la que esas mismas mujeres hubiesen tenido hace 50 o 100 años.</w:t>
      </w:r>
    </w:p>
    <w:p w14:paraId="590A050D" w14:textId="630AD767" w:rsidR="00D5430D" w:rsidRDefault="00D5430D">
      <w:pPr>
        <w:rPr>
          <w:b/>
          <w:bCs/>
          <w:noProof/>
          <w:sz w:val="32"/>
          <w:szCs w:val="32"/>
        </w:rPr>
      </w:pPr>
      <w:r>
        <w:rPr>
          <w:b/>
          <w:bCs/>
          <w:noProof/>
          <w:sz w:val="32"/>
          <w:szCs w:val="32"/>
        </w:rPr>
        <w:t xml:space="preserve">Es por todo esto que se produce una demanda de atención cada vez mayor en nuestras consultas </w:t>
      </w:r>
      <w:r w:rsidR="008B6ED3">
        <w:rPr>
          <w:b/>
          <w:bCs/>
          <w:noProof/>
          <w:sz w:val="32"/>
          <w:szCs w:val="32"/>
        </w:rPr>
        <w:t xml:space="preserve">de mujeres en edades </w:t>
      </w:r>
      <w:r w:rsidR="008B6ED3">
        <w:rPr>
          <w:b/>
          <w:bCs/>
          <w:noProof/>
          <w:sz w:val="32"/>
          <w:szCs w:val="32"/>
        </w:rPr>
        <w:lastRenderedPageBreak/>
        <w:t>superiores a los 50 años, mujeres sanas, vitales, en plena actividad laboral, profesional, intelectual.</w:t>
      </w:r>
    </w:p>
    <w:p w14:paraId="59D7AB71" w14:textId="2109FBEF" w:rsidR="008B6ED3" w:rsidRDefault="008B6ED3">
      <w:pPr>
        <w:rPr>
          <w:b/>
          <w:bCs/>
          <w:noProof/>
          <w:sz w:val="32"/>
          <w:szCs w:val="32"/>
        </w:rPr>
      </w:pPr>
      <w:r>
        <w:rPr>
          <w:b/>
          <w:bCs/>
          <w:noProof/>
          <w:sz w:val="32"/>
          <w:szCs w:val="32"/>
        </w:rPr>
        <w:t xml:space="preserve">Acostumbradas a practicar deporte y/o ejercicio físico y con una vida sexual activa. </w:t>
      </w:r>
    </w:p>
    <w:p w14:paraId="438F417B" w14:textId="136E9A2F" w:rsidR="008B6ED3" w:rsidRDefault="008B6ED3">
      <w:pPr>
        <w:rPr>
          <w:b/>
          <w:bCs/>
          <w:noProof/>
          <w:sz w:val="32"/>
          <w:szCs w:val="32"/>
        </w:rPr>
      </w:pPr>
      <w:r>
        <w:rPr>
          <w:b/>
          <w:bCs/>
          <w:noProof/>
          <w:sz w:val="32"/>
          <w:szCs w:val="32"/>
        </w:rPr>
        <w:t>A las que debemos ayudar a tener una buena calidad de vida.</w:t>
      </w:r>
    </w:p>
    <w:p w14:paraId="32945A28" w14:textId="1006A695" w:rsidR="008B6ED3" w:rsidRDefault="008B6ED3">
      <w:pPr>
        <w:rPr>
          <w:b/>
          <w:bCs/>
          <w:noProof/>
          <w:sz w:val="32"/>
          <w:szCs w:val="32"/>
        </w:rPr>
      </w:pPr>
      <w:r>
        <w:rPr>
          <w:b/>
          <w:bCs/>
          <w:noProof/>
          <w:sz w:val="32"/>
          <w:szCs w:val="32"/>
        </w:rPr>
        <w:t>La menopausia es un periodfo natural en la vida de una mujer, no es por tanto una enfermedad (como no lo es tampoco la adolescencia o el momento de la primera menstruación). Ahora bien es evidente que al dejar de tener las menstruaciones suceden una serie de cambios en el cuerpo de las mujeres que , con unas recomendaciones adecuadas y con tratamientos médicos adecuados ayudan a ser más llevaderos e incluso a minimizarlos.</w:t>
      </w:r>
    </w:p>
    <w:p w14:paraId="04F2675A" w14:textId="12735163" w:rsidR="008B6ED3" w:rsidRDefault="008B6ED3">
      <w:pPr>
        <w:rPr>
          <w:b/>
          <w:bCs/>
          <w:noProof/>
          <w:sz w:val="32"/>
          <w:szCs w:val="32"/>
        </w:rPr>
      </w:pPr>
      <w:r>
        <w:rPr>
          <w:b/>
          <w:bCs/>
          <w:noProof/>
          <w:sz w:val="32"/>
          <w:szCs w:val="32"/>
        </w:rPr>
        <w:t>Los calores, sofocos, tuforadas de calor repentinas, insomnio, cambios en el estado de ánimo (irritabilidad, nerviosismo, cambios de humor, tendencia  la depresión), un leve aumento de peso con la aparición de la grasa en la cintura</w:t>
      </w:r>
      <w:r w:rsidR="0051379E">
        <w:rPr>
          <w:b/>
          <w:bCs/>
          <w:noProof/>
          <w:sz w:val="32"/>
          <w:szCs w:val="32"/>
        </w:rPr>
        <w:t xml:space="preserve"> abdominal</w:t>
      </w:r>
      <w:r>
        <w:rPr>
          <w:b/>
          <w:bCs/>
          <w:noProof/>
          <w:sz w:val="32"/>
          <w:szCs w:val="32"/>
        </w:rPr>
        <w:t>, una disminución de la libido … pueden en gran medida ser tratados hasta lograr que desaparezcan o se reduzcan a un nivel “aceptable”.</w:t>
      </w:r>
    </w:p>
    <w:p w14:paraId="348AB351" w14:textId="6D05F6E3" w:rsidR="00FC3757" w:rsidRDefault="00FC3757">
      <w:pPr>
        <w:rPr>
          <w:b/>
          <w:bCs/>
          <w:noProof/>
          <w:sz w:val="32"/>
          <w:szCs w:val="32"/>
        </w:rPr>
      </w:pPr>
      <w:r>
        <w:rPr>
          <w:b/>
          <w:bCs/>
          <w:noProof/>
          <w:sz w:val="32"/>
          <w:szCs w:val="32"/>
        </w:rPr>
        <w:t>Entre estos sintomas unos de los que más demanda se produce en nuestras consultas son los relacionados con la sequedad vaginal y /o vulvar, los escozores, ardores y picores del área vulvar y el dolor en las relaciones sexuales, lo que con lleva una disminución del deseo de tener relaciones con su pareja.</w:t>
      </w:r>
    </w:p>
    <w:p w14:paraId="362E1F34" w14:textId="7F69F3F0" w:rsidR="00FC3757" w:rsidRDefault="00FC3757">
      <w:pPr>
        <w:rPr>
          <w:b/>
          <w:bCs/>
          <w:noProof/>
          <w:sz w:val="32"/>
          <w:szCs w:val="32"/>
        </w:rPr>
      </w:pPr>
      <w:r>
        <w:rPr>
          <w:b/>
          <w:bCs/>
          <w:noProof/>
          <w:sz w:val="32"/>
          <w:szCs w:val="32"/>
        </w:rPr>
        <w:t>Entre las ofertas terapeuticas a nuestro alcance una de ellas es el ácido hialurónico.</w:t>
      </w:r>
    </w:p>
    <w:p w14:paraId="7F4C796E" w14:textId="7C299682" w:rsidR="00FC3757" w:rsidRPr="00541A6C" w:rsidRDefault="00FC3757">
      <w:pPr>
        <w:rPr>
          <w:b/>
          <w:bCs/>
          <w:noProof/>
          <w:color w:val="FF0000"/>
          <w:sz w:val="32"/>
          <w:szCs w:val="32"/>
        </w:rPr>
      </w:pPr>
      <w:r w:rsidRPr="00541A6C">
        <w:rPr>
          <w:b/>
          <w:bCs/>
          <w:noProof/>
          <w:color w:val="FF0000"/>
          <w:sz w:val="32"/>
          <w:szCs w:val="32"/>
        </w:rPr>
        <w:t>¿Qué es el ácido hialurónico?</w:t>
      </w:r>
    </w:p>
    <w:p w14:paraId="5F74869B" w14:textId="1EC03507" w:rsidR="00FC3757" w:rsidRDefault="00FC3757">
      <w:pPr>
        <w:rPr>
          <w:b/>
          <w:bCs/>
          <w:noProof/>
          <w:sz w:val="32"/>
          <w:szCs w:val="32"/>
        </w:rPr>
      </w:pPr>
      <w:r>
        <w:rPr>
          <w:b/>
          <w:bCs/>
          <w:noProof/>
          <w:sz w:val="32"/>
          <w:szCs w:val="32"/>
        </w:rPr>
        <w:t>El ácido hialurónico es un polisacarido presente de forma natural en nuestras articulaciones, cartilagos y la piel.</w:t>
      </w:r>
    </w:p>
    <w:p w14:paraId="24EC4E89" w14:textId="5F8CFE91" w:rsidR="00541A6C" w:rsidRDefault="00541A6C">
      <w:pPr>
        <w:rPr>
          <w:rFonts w:cstheme="minorHAnsi"/>
          <w:b/>
          <w:bCs/>
          <w:sz w:val="32"/>
          <w:szCs w:val="32"/>
          <w:shd w:val="clear" w:color="auto" w:fill="FFFFFF"/>
        </w:rPr>
      </w:pPr>
      <w:r w:rsidRPr="00541A6C">
        <w:rPr>
          <w:rFonts w:cstheme="minorHAnsi"/>
          <w:b/>
          <w:bCs/>
          <w:sz w:val="32"/>
          <w:szCs w:val="32"/>
          <w:shd w:val="clear" w:color="auto" w:fill="FFFFFF"/>
        </w:rPr>
        <w:lastRenderedPageBreak/>
        <w:t>Gracias a su gran capacidad para atraer y retener moléculas de agua, el ácido hialurónico es un componente clave para el buen </w:t>
      </w:r>
      <w:hyperlink r:id="rId7" w:history="1">
        <w:r w:rsidRPr="00541A6C">
          <w:rPr>
            <w:rStyle w:val="Hipervnculo"/>
            <w:rFonts w:cstheme="minorHAnsi"/>
            <w:b/>
            <w:bCs/>
            <w:color w:val="auto"/>
            <w:sz w:val="32"/>
            <w:szCs w:val="32"/>
            <w:u w:val="none"/>
            <w:shd w:val="clear" w:color="auto" w:fill="FFFFFF"/>
          </w:rPr>
          <w:t>funcionamiento de la piel y de muchos de nuestros tejidos</w:t>
        </w:r>
      </w:hyperlink>
      <w:r w:rsidRPr="00541A6C">
        <w:rPr>
          <w:rFonts w:cstheme="minorHAnsi"/>
          <w:b/>
          <w:bCs/>
          <w:sz w:val="32"/>
          <w:szCs w:val="32"/>
          <w:shd w:val="clear" w:color="auto" w:fill="FFFFFF"/>
        </w:rPr>
        <w:t>. Su salto a la fama llegó cuando empezó a aplicarse como ingrediente en tratamientos estéticos por sus extraordinarias </w:t>
      </w:r>
      <w:r w:rsidRPr="0051379E">
        <w:rPr>
          <w:rStyle w:val="Textoennegrita"/>
          <w:rFonts w:cstheme="minorHAnsi"/>
          <w:sz w:val="32"/>
          <w:szCs w:val="32"/>
          <w:shd w:val="clear" w:color="auto" w:fill="FFFFFF"/>
        </w:rPr>
        <w:t>propiedades</w:t>
      </w:r>
      <w:r w:rsidRPr="00541A6C">
        <w:rPr>
          <w:rStyle w:val="Textoennegrita"/>
          <w:rFonts w:cstheme="minorHAnsi"/>
          <w:b w:val="0"/>
          <w:bCs w:val="0"/>
          <w:sz w:val="32"/>
          <w:szCs w:val="32"/>
          <w:shd w:val="clear" w:color="auto" w:fill="FFFFFF"/>
        </w:rPr>
        <w:t> </w:t>
      </w:r>
      <w:r w:rsidRPr="00541A6C">
        <w:rPr>
          <w:rStyle w:val="nfasis"/>
          <w:rFonts w:cstheme="minorHAnsi"/>
          <w:b/>
          <w:bCs/>
          <w:sz w:val="32"/>
          <w:szCs w:val="32"/>
          <w:shd w:val="clear" w:color="auto" w:fill="FFFFFF"/>
        </w:rPr>
        <w:t>antiaging,</w:t>
      </w:r>
      <w:r w:rsidRPr="00541A6C">
        <w:rPr>
          <w:rFonts w:cstheme="minorHAnsi"/>
          <w:b/>
          <w:bCs/>
          <w:sz w:val="32"/>
          <w:szCs w:val="32"/>
          <w:shd w:val="clear" w:color="auto" w:fill="FFFFFF"/>
        </w:rPr>
        <w:t> pero hay más que eso.</w:t>
      </w:r>
    </w:p>
    <w:p w14:paraId="42846AF3" w14:textId="6529353E" w:rsidR="00541A6C" w:rsidRDefault="00541A6C">
      <w:pPr>
        <w:rPr>
          <w:rFonts w:cstheme="minorHAnsi"/>
          <w:b/>
          <w:bCs/>
          <w:noProof/>
          <w:sz w:val="32"/>
          <w:szCs w:val="32"/>
        </w:rPr>
      </w:pPr>
      <w:r>
        <w:rPr>
          <w:noProof/>
        </w:rPr>
        <w:drawing>
          <wp:inline distT="0" distB="0" distL="0" distR="0" wp14:anchorId="78EC74B8" wp14:editId="2246B7F3">
            <wp:extent cx="4142740" cy="4142740"/>
            <wp:effectExtent l="0" t="0" r="0" b="0"/>
            <wp:docPr id="1" name="Imagen 1" descr="Olivier Amar Cosmetic Surgery London Vaginal rejuvenation and rehydration V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ier Amar Cosmetic Surgery London Vaginal rejuvenation and rehydration Viv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2740" cy="4142740"/>
                    </a:xfrm>
                    <a:prstGeom prst="rect">
                      <a:avLst/>
                    </a:prstGeom>
                    <a:noFill/>
                    <a:ln>
                      <a:noFill/>
                    </a:ln>
                  </pic:spPr>
                </pic:pic>
              </a:graphicData>
            </a:graphic>
          </wp:inline>
        </w:drawing>
      </w:r>
    </w:p>
    <w:p w14:paraId="6DC1F7DA" w14:textId="111568CD" w:rsidR="00541A6C" w:rsidRDefault="00541A6C">
      <w:pPr>
        <w:rPr>
          <w:rFonts w:cstheme="minorHAnsi"/>
          <w:b/>
          <w:bCs/>
          <w:noProof/>
          <w:sz w:val="32"/>
          <w:szCs w:val="32"/>
        </w:rPr>
      </w:pPr>
      <w:r>
        <w:rPr>
          <w:rFonts w:cstheme="minorHAnsi"/>
          <w:b/>
          <w:bCs/>
          <w:noProof/>
          <w:sz w:val="32"/>
          <w:szCs w:val="32"/>
        </w:rPr>
        <w:t>Ya que además de rehidratar la piel y las mucosas, repara los tejidos y lucha contra los signos visibles del e</w:t>
      </w:r>
      <w:r w:rsidR="0051379E">
        <w:rPr>
          <w:rFonts w:cstheme="minorHAnsi"/>
          <w:b/>
          <w:bCs/>
          <w:noProof/>
          <w:sz w:val="32"/>
          <w:szCs w:val="32"/>
        </w:rPr>
        <w:t>n</w:t>
      </w:r>
      <w:r>
        <w:rPr>
          <w:rFonts w:cstheme="minorHAnsi"/>
          <w:b/>
          <w:bCs/>
          <w:noProof/>
          <w:sz w:val="32"/>
          <w:szCs w:val="32"/>
        </w:rPr>
        <w:t xml:space="preserve">vejecimiento. </w:t>
      </w:r>
    </w:p>
    <w:p w14:paraId="14A642BB" w14:textId="17C0AFD5" w:rsidR="00541A6C" w:rsidRDefault="00541A6C">
      <w:pPr>
        <w:rPr>
          <w:rFonts w:cstheme="minorHAnsi"/>
          <w:b/>
          <w:bCs/>
          <w:noProof/>
          <w:sz w:val="32"/>
          <w:szCs w:val="32"/>
        </w:rPr>
      </w:pPr>
      <w:r>
        <w:rPr>
          <w:rFonts w:cstheme="minorHAnsi"/>
          <w:b/>
          <w:bCs/>
          <w:noProof/>
          <w:sz w:val="32"/>
          <w:szCs w:val="32"/>
        </w:rPr>
        <w:t>A medida que envejecemos vamos perdiendo ácido hialurónico, produciendo en nuestros tejidos perdida de hidratación, elasticidad y firmeza y el aparato genital femenino (en concreto la vagina y la vulva no escapan a esta situación).</w:t>
      </w:r>
    </w:p>
    <w:p w14:paraId="146CF80D" w14:textId="70E91284" w:rsidR="00541A6C" w:rsidRDefault="00541A6C">
      <w:pPr>
        <w:rPr>
          <w:rFonts w:cstheme="minorHAnsi"/>
          <w:b/>
          <w:bCs/>
          <w:noProof/>
          <w:sz w:val="32"/>
          <w:szCs w:val="32"/>
        </w:rPr>
      </w:pPr>
      <w:r>
        <w:rPr>
          <w:rFonts w:cstheme="minorHAnsi"/>
          <w:b/>
          <w:bCs/>
          <w:noProof/>
          <w:sz w:val="32"/>
          <w:szCs w:val="32"/>
        </w:rPr>
        <w:t>Esto hace</w:t>
      </w:r>
      <w:r w:rsidR="0051379E">
        <w:rPr>
          <w:rFonts w:cstheme="minorHAnsi"/>
          <w:b/>
          <w:bCs/>
          <w:noProof/>
          <w:sz w:val="32"/>
          <w:szCs w:val="32"/>
        </w:rPr>
        <w:t xml:space="preserve"> que</w:t>
      </w:r>
      <w:r>
        <w:rPr>
          <w:rFonts w:cstheme="minorHAnsi"/>
          <w:b/>
          <w:bCs/>
          <w:noProof/>
          <w:sz w:val="32"/>
          <w:szCs w:val="32"/>
        </w:rPr>
        <w:t xml:space="preserve"> 1 de cada 2 mujeres en el periodo de la menopausia se quejen de un disconfor en su vagina que le afecta a su calidad de vida y a su relación con su pareja. Un 72% </w:t>
      </w:r>
      <w:r>
        <w:rPr>
          <w:rFonts w:cstheme="minorHAnsi"/>
          <w:b/>
          <w:bCs/>
          <w:noProof/>
          <w:sz w:val="32"/>
          <w:szCs w:val="32"/>
        </w:rPr>
        <w:lastRenderedPageBreak/>
        <w:t>de las mujeres consultadas refieren un impacto negativo sobre su vida sexual por estos motivos.</w:t>
      </w:r>
    </w:p>
    <w:p w14:paraId="75D3BB21" w14:textId="21D3A685" w:rsidR="008919BA" w:rsidRPr="008919BA" w:rsidRDefault="008919BA">
      <w:pPr>
        <w:rPr>
          <w:rFonts w:cstheme="minorHAnsi"/>
          <w:b/>
          <w:bCs/>
          <w:noProof/>
          <w:color w:val="FF0000"/>
          <w:sz w:val="32"/>
          <w:szCs w:val="32"/>
        </w:rPr>
      </w:pPr>
      <w:r w:rsidRPr="008919BA">
        <w:rPr>
          <w:rFonts w:cstheme="minorHAnsi"/>
          <w:b/>
          <w:bCs/>
          <w:noProof/>
          <w:color w:val="FF0000"/>
          <w:sz w:val="32"/>
          <w:szCs w:val="32"/>
        </w:rPr>
        <w:t>¿El ácido hialurónico es solo para “señóras mayores”?</w:t>
      </w:r>
    </w:p>
    <w:p w14:paraId="72B520A3" w14:textId="38783888" w:rsidR="008919BA" w:rsidRDefault="008919BA">
      <w:pPr>
        <w:rPr>
          <w:rFonts w:cstheme="minorHAnsi"/>
          <w:b/>
          <w:bCs/>
          <w:noProof/>
          <w:sz w:val="32"/>
          <w:szCs w:val="32"/>
        </w:rPr>
      </w:pPr>
      <w:r>
        <w:rPr>
          <w:rFonts w:cstheme="minorHAnsi"/>
          <w:b/>
          <w:bCs/>
          <w:noProof/>
          <w:sz w:val="32"/>
          <w:szCs w:val="32"/>
        </w:rPr>
        <w:t>NO, el tratamiento con ácido hialurónico puede utilizarse en todas las etapas de la vida de una mujer cuando presente sequedad vulvovaginal, que no sea de causa infecciosa. Por ejemplo:</w:t>
      </w:r>
    </w:p>
    <w:p w14:paraId="7749825C" w14:textId="342BDC3E" w:rsidR="008919BA" w:rsidRPr="008919BA" w:rsidRDefault="008919BA">
      <w:pPr>
        <w:rPr>
          <w:rFonts w:cstheme="minorHAnsi"/>
          <w:b/>
          <w:bCs/>
          <w:noProof/>
          <w:color w:val="FF0000"/>
          <w:sz w:val="32"/>
          <w:szCs w:val="32"/>
        </w:rPr>
      </w:pPr>
      <w:r w:rsidRPr="008919BA">
        <w:rPr>
          <w:rFonts w:cstheme="minorHAnsi"/>
          <w:b/>
          <w:bCs/>
          <w:noProof/>
          <w:color w:val="FF0000"/>
          <w:sz w:val="32"/>
          <w:szCs w:val="32"/>
        </w:rPr>
        <w:t xml:space="preserve">Mujeres que toman anticonceptivos </w:t>
      </w:r>
    </w:p>
    <w:p w14:paraId="3379DE13" w14:textId="17171C19" w:rsidR="008919BA" w:rsidRPr="008919BA" w:rsidRDefault="008919BA">
      <w:pPr>
        <w:rPr>
          <w:rFonts w:cstheme="minorHAnsi"/>
          <w:b/>
          <w:bCs/>
          <w:noProof/>
          <w:color w:val="FF0000"/>
          <w:sz w:val="32"/>
          <w:szCs w:val="32"/>
        </w:rPr>
      </w:pPr>
      <w:r w:rsidRPr="008919BA">
        <w:rPr>
          <w:rFonts w:cstheme="minorHAnsi"/>
          <w:b/>
          <w:bCs/>
          <w:noProof/>
          <w:color w:val="FF0000"/>
          <w:sz w:val="32"/>
          <w:szCs w:val="32"/>
        </w:rPr>
        <w:t>Mujeres en</w:t>
      </w:r>
      <w:r w:rsidR="0051379E">
        <w:rPr>
          <w:rFonts w:cstheme="minorHAnsi"/>
          <w:b/>
          <w:bCs/>
          <w:noProof/>
          <w:color w:val="FF0000"/>
          <w:sz w:val="32"/>
          <w:szCs w:val="32"/>
        </w:rPr>
        <w:t xml:space="preserve"> </w:t>
      </w:r>
      <w:r w:rsidRPr="008919BA">
        <w:rPr>
          <w:rFonts w:cstheme="minorHAnsi"/>
          <w:b/>
          <w:bCs/>
          <w:noProof/>
          <w:color w:val="FF0000"/>
          <w:sz w:val="32"/>
          <w:szCs w:val="32"/>
        </w:rPr>
        <w:t>post parto</w:t>
      </w:r>
      <w:r w:rsidR="0051379E">
        <w:rPr>
          <w:rFonts w:cstheme="minorHAnsi"/>
          <w:b/>
          <w:bCs/>
          <w:noProof/>
          <w:color w:val="FF0000"/>
          <w:sz w:val="32"/>
          <w:szCs w:val="32"/>
        </w:rPr>
        <w:t>,</w:t>
      </w:r>
      <w:r w:rsidRPr="008919BA">
        <w:rPr>
          <w:rFonts w:cstheme="minorHAnsi"/>
          <w:b/>
          <w:bCs/>
          <w:noProof/>
          <w:color w:val="FF0000"/>
          <w:sz w:val="32"/>
          <w:szCs w:val="32"/>
        </w:rPr>
        <w:t xml:space="preserve"> despues de su cuarentena, con lactancias prolongadas</w:t>
      </w:r>
    </w:p>
    <w:p w14:paraId="518E6D2C" w14:textId="6FAC3C1C" w:rsidR="008919BA" w:rsidRPr="008919BA" w:rsidRDefault="008919BA">
      <w:pPr>
        <w:rPr>
          <w:rFonts w:cstheme="minorHAnsi"/>
          <w:b/>
          <w:bCs/>
          <w:noProof/>
          <w:color w:val="FF0000"/>
          <w:sz w:val="32"/>
          <w:szCs w:val="32"/>
        </w:rPr>
      </w:pPr>
      <w:r w:rsidRPr="008919BA">
        <w:rPr>
          <w:rFonts w:cstheme="minorHAnsi"/>
          <w:b/>
          <w:bCs/>
          <w:noProof/>
          <w:color w:val="FF0000"/>
          <w:sz w:val="32"/>
          <w:szCs w:val="32"/>
        </w:rPr>
        <w:t>Mujeres en tratamientos con medicamentos para el cáncer de mama , como el Tamoxifeno</w:t>
      </w:r>
    </w:p>
    <w:p w14:paraId="13DB2DD6" w14:textId="4BC2881C" w:rsidR="008919BA" w:rsidRPr="008919BA" w:rsidRDefault="008919BA">
      <w:pPr>
        <w:rPr>
          <w:rFonts w:cstheme="minorHAnsi"/>
          <w:b/>
          <w:bCs/>
          <w:noProof/>
          <w:color w:val="FF0000"/>
          <w:sz w:val="32"/>
          <w:szCs w:val="32"/>
        </w:rPr>
      </w:pPr>
      <w:r w:rsidRPr="008919BA">
        <w:rPr>
          <w:rFonts w:cstheme="minorHAnsi"/>
          <w:b/>
          <w:bCs/>
          <w:noProof/>
          <w:color w:val="FF0000"/>
          <w:sz w:val="32"/>
          <w:szCs w:val="32"/>
        </w:rPr>
        <w:t>Mujeres en tratamiento con Isotretinoína para el acné severo</w:t>
      </w:r>
    </w:p>
    <w:p w14:paraId="0A1FE948" w14:textId="6FB48331" w:rsidR="008919BA" w:rsidRPr="008919BA" w:rsidRDefault="008919BA">
      <w:pPr>
        <w:rPr>
          <w:rFonts w:cstheme="minorHAnsi"/>
          <w:b/>
          <w:bCs/>
          <w:noProof/>
          <w:color w:val="FF0000"/>
          <w:sz w:val="32"/>
          <w:szCs w:val="32"/>
        </w:rPr>
      </w:pPr>
      <w:r w:rsidRPr="008919BA">
        <w:rPr>
          <w:rFonts w:cstheme="minorHAnsi"/>
          <w:b/>
          <w:bCs/>
          <w:noProof/>
          <w:color w:val="FF0000"/>
          <w:sz w:val="32"/>
          <w:szCs w:val="32"/>
        </w:rPr>
        <w:t>Mujeres en tratamiento con algunos antidepresivos</w:t>
      </w:r>
    </w:p>
    <w:p w14:paraId="29217715" w14:textId="363FDE17" w:rsidR="008919BA" w:rsidRPr="008919BA" w:rsidRDefault="008919BA">
      <w:pPr>
        <w:rPr>
          <w:rFonts w:cstheme="minorHAnsi"/>
          <w:b/>
          <w:bCs/>
          <w:noProof/>
          <w:color w:val="FF0000"/>
          <w:sz w:val="32"/>
          <w:szCs w:val="32"/>
        </w:rPr>
      </w:pPr>
      <w:r w:rsidRPr="008919BA">
        <w:rPr>
          <w:rFonts w:cstheme="minorHAnsi"/>
          <w:b/>
          <w:bCs/>
          <w:noProof/>
          <w:color w:val="FF0000"/>
          <w:sz w:val="32"/>
          <w:szCs w:val="32"/>
        </w:rPr>
        <w:t>Mujeres con hipotiroidismo</w:t>
      </w:r>
    </w:p>
    <w:p w14:paraId="3B08A8B6" w14:textId="47118CAC" w:rsidR="008919BA" w:rsidRPr="008919BA" w:rsidRDefault="008919BA">
      <w:pPr>
        <w:rPr>
          <w:rFonts w:cstheme="minorHAnsi"/>
          <w:b/>
          <w:bCs/>
          <w:noProof/>
          <w:color w:val="FF0000"/>
          <w:sz w:val="32"/>
          <w:szCs w:val="32"/>
        </w:rPr>
      </w:pPr>
      <w:r w:rsidRPr="008919BA">
        <w:rPr>
          <w:rFonts w:cstheme="minorHAnsi"/>
          <w:b/>
          <w:bCs/>
          <w:noProof/>
          <w:color w:val="FF0000"/>
          <w:sz w:val="32"/>
          <w:szCs w:val="32"/>
        </w:rPr>
        <w:t>Mujeres con un liquen escleroso</w:t>
      </w:r>
    </w:p>
    <w:p w14:paraId="6B54732E" w14:textId="77777777" w:rsidR="008919BA" w:rsidRDefault="008919BA">
      <w:pPr>
        <w:rPr>
          <w:rFonts w:cstheme="minorHAnsi"/>
          <w:b/>
          <w:bCs/>
          <w:noProof/>
          <w:sz w:val="32"/>
          <w:szCs w:val="32"/>
        </w:rPr>
      </w:pPr>
    </w:p>
    <w:p w14:paraId="4C2C4D13" w14:textId="0F0B02F4" w:rsidR="00541A6C" w:rsidRPr="00541A6C" w:rsidRDefault="00541A6C">
      <w:pPr>
        <w:rPr>
          <w:rFonts w:cstheme="minorHAnsi"/>
          <w:b/>
          <w:bCs/>
          <w:noProof/>
          <w:color w:val="FF0000"/>
          <w:sz w:val="32"/>
          <w:szCs w:val="32"/>
        </w:rPr>
      </w:pPr>
      <w:r w:rsidRPr="00541A6C">
        <w:rPr>
          <w:rFonts w:cstheme="minorHAnsi"/>
          <w:b/>
          <w:bCs/>
          <w:noProof/>
          <w:color w:val="FF0000"/>
          <w:sz w:val="32"/>
          <w:szCs w:val="32"/>
        </w:rPr>
        <w:t xml:space="preserve"> ¿Se puede aplicar ácido hialurónico en la vulva o en la vagina?</w:t>
      </w:r>
    </w:p>
    <w:p w14:paraId="3D7210F0" w14:textId="0FEFE8A2" w:rsidR="00541A6C" w:rsidRDefault="00541A6C">
      <w:pPr>
        <w:rPr>
          <w:rFonts w:cstheme="minorHAnsi"/>
          <w:b/>
          <w:bCs/>
          <w:noProof/>
          <w:sz w:val="32"/>
          <w:szCs w:val="32"/>
        </w:rPr>
      </w:pPr>
      <w:r>
        <w:rPr>
          <w:rFonts w:cstheme="minorHAnsi"/>
          <w:b/>
          <w:bCs/>
          <w:noProof/>
          <w:sz w:val="32"/>
          <w:szCs w:val="32"/>
        </w:rPr>
        <w:t>POR SUPUESTO QUE SI</w:t>
      </w:r>
      <w:r w:rsidR="0064471B">
        <w:rPr>
          <w:rFonts w:cstheme="minorHAnsi"/>
          <w:b/>
          <w:bCs/>
          <w:noProof/>
          <w:sz w:val="32"/>
          <w:szCs w:val="32"/>
        </w:rPr>
        <w:t>, pero siempre debe ser aplicado por un profesional médico.</w:t>
      </w:r>
    </w:p>
    <w:p w14:paraId="3162BE7F" w14:textId="51771D59" w:rsidR="0064471B" w:rsidRPr="00541A6C" w:rsidRDefault="0064471B">
      <w:pPr>
        <w:rPr>
          <w:rFonts w:cstheme="minorHAnsi"/>
          <w:b/>
          <w:bCs/>
          <w:noProof/>
          <w:sz w:val="32"/>
          <w:szCs w:val="32"/>
        </w:rPr>
      </w:pPr>
      <w:r>
        <w:rPr>
          <w:rFonts w:cstheme="minorHAnsi"/>
          <w:b/>
          <w:bCs/>
          <w:noProof/>
          <w:sz w:val="32"/>
          <w:szCs w:val="32"/>
        </w:rPr>
        <w:t>Al igual que en otras especialidades médicas como la traumatología, la neurocirugía, la dermatología o la medicina deportiva el ácido hialurónico debe ser aplicado por un profesional de la medicina. Es un acto médico y no debe dejarse en manos de otros profesionales.</w:t>
      </w:r>
    </w:p>
    <w:p w14:paraId="3B8DE30E" w14:textId="79D0043F" w:rsidR="009A0E89" w:rsidRDefault="00541A6C">
      <w:r>
        <w:rPr>
          <w:noProof/>
        </w:rPr>
        <w:lastRenderedPageBreak/>
        <w:drawing>
          <wp:inline distT="0" distB="0" distL="0" distR="0" wp14:anchorId="3C3FCDB6" wp14:editId="0BD6E110">
            <wp:extent cx="3114675" cy="3582481"/>
            <wp:effectExtent l="0" t="0" r="0" b="0"/>
            <wp:docPr id="1026" name="Picture 2" descr="Olivier Amar Cosmetic Surgery London Vaginal rejuvenation and rehydration Vivacy">
              <a:extLst xmlns:a="http://schemas.openxmlformats.org/drawingml/2006/main">
                <a:ext uri="{FF2B5EF4-FFF2-40B4-BE49-F238E27FC236}">
                  <a16:creationId xmlns:a16="http://schemas.microsoft.com/office/drawing/2014/main" id="{DB204835-2588-5B17-BEB2-7B22A081B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livier Amar Cosmetic Surgery London Vaginal rejuvenation and rehydration Vivacy">
                      <a:extLst>
                        <a:ext uri="{FF2B5EF4-FFF2-40B4-BE49-F238E27FC236}">
                          <a16:creationId xmlns:a16="http://schemas.microsoft.com/office/drawing/2014/main" id="{DB204835-2588-5B17-BEB2-7B22A081BAF7}"/>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48095" t="-2442"/>
                    <a:stretch/>
                  </pic:blipFill>
                  <pic:spPr bwMode="auto">
                    <a:xfrm>
                      <a:off x="0" y="0"/>
                      <a:ext cx="3118614" cy="3587012"/>
                    </a:xfrm>
                    <a:prstGeom prst="rect">
                      <a:avLst/>
                    </a:prstGeom>
                    <a:noFill/>
                  </pic:spPr>
                </pic:pic>
              </a:graphicData>
            </a:graphic>
          </wp:inline>
        </w:drawing>
      </w:r>
    </w:p>
    <w:p w14:paraId="7F4B21F4" w14:textId="2C60EF30" w:rsidR="0064471B" w:rsidRPr="0064471B" w:rsidRDefault="0064471B">
      <w:pPr>
        <w:rPr>
          <w:b/>
          <w:bCs/>
          <w:color w:val="FF0000"/>
          <w:sz w:val="32"/>
          <w:szCs w:val="32"/>
        </w:rPr>
      </w:pPr>
      <w:r w:rsidRPr="0064471B">
        <w:rPr>
          <w:b/>
          <w:bCs/>
          <w:color w:val="FF0000"/>
          <w:sz w:val="32"/>
          <w:szCs w:val="32"/>
        </w:rPr>
        <w:t>¿Qué efectos produce el ácido hialurónico en vulva y/o Vagina?</w:t>
      </w:r>
    </w:p>
    <w:p w14:paraId="22F22E17" w14:textId="66E8CE73" w:rsidR="0064471B" w:rsidRPr="0064471B" w:rsidRDefault="0064471B">
      <w:pPr>
        <w:rPr>
          <w:b/>
          <w:bCs/>
          <w:sz w:val="32"/>
          <w:szCs w:val="32"/>
        </w:rPr>
      </w:pPr>
      <w:r w:rsidRPr="0064471B">
        <w:rPr>
          <w:b/>
          <w:bCs/>
          <w:sz w:val="32"/>
          <w:szCs w:val="32"/>
        </w:rPr>
        <w:t>Principalmente el ácido hialurónico, debido a sus propiedades farmacocinéticas produce una serie de ventajas sobre la vulva y la vagina:</w:t>
      </w:r>
    </w:p>
    <w:p w14:paraId="3B8ACE31" w14:textId="77777777" w:rsidR="0064471B" w:rsidRPr="008919BA" w:rsidRDefault="0064471B" w:rsidP="0064471B">
      <w:pPr>
        <w:pStyle w:val="NormalWeb"/>
        <w:spacing w:before="0" w:beforeAutospacing="0" w:after="0" w:afterAutospacing="0"/>
        <w:rPr>
          <w:i/>
          <w:iCs/>
        </w:rPr>
      </w:pPr>
      <w:r w:rsidRPr="008919BA">
        <w:rPr>
          <w:rFonts w:asciiTheme="minorHAnsi" w:eastAsiaTheme="minorEastAsia" w:hAnsi="Corbel" w:cstheme="minorBidi"/>
          <w:b/>
          <w:bCs/>
          <w:i/>
          <w:iCs/>
          <w:color w:val="FF0000"/>
          <w:kern w:val="24"/>
          <w:sz w:val="36"/>
          <w:szCs w:val="36"/>
        </w:rPr>
        <w:t>Mejora la lubricaci</w:t>
      </w:r>
      <w:r w:rsidRPr="008919BA">
        <w:rPr>
          <w:rFonts w:asciiTheme="minorHAnsi" w:eastAsiaTheme="minorEastAsia" w:hAnsi="Corbel" w:cstheme="minorBidi"/>
          <w:b/>
          <w:bCs/>
          <w:i/>
          <w:iCs/>
          <w:color w:val="FF0000"/>
          <w:kern w:val="24"/>
          <w:sz w:val="36"/>
          <w:szCs w:val="36"/>
        </w:rPr>
        <w:t>ó</w:t>
      </w:r>
      <w:r w:rsidRPr="008919BA">
        <w:rPr>
          <w:rFonts w:asciiTheme="minorHAnsi" w:eastAsiaTheme="minorEastAsia" w:hAnsi="Corbel" w:cstheme="minorBidi"/>
          <w:b/>
          <w:bCs/>
          <w:i/>
          <w:iCs/>
          <w:color w:val="FF0000"/>
          <w:kern w:val="24"/>
          <w:sz w:val="36"/>
          <w:szCs w:val="36"/>
        </w:rPr>
        <w:t>n</w:t>
      </w:r>
    </w:p>
    <w:p w14:paraId="5714F283" w14:textId="4E571AD8" w:rsidR="0064471B" w:rsidRPr="008919BA" w:rsidRDefault="0064471B" w:rsidP="0064471B">
      <w:pPr>
        <w:pStyle w:val="NormalWeb"/>
        <w:spacing w:before="0" w:beforeAutospacing="0" w:after="0" w:afterAutospacing="0"/>
        <w:rPr>
          <w:i/>
          <w:iCs/>
        </w:rPr>
      </w:pPr>
      <w:r w:rsidRPr="008919BA">
        <w:rPr>
          <w:rFonts w:asciiTheme="minorHAnsi" w:eastAsiaTheme="minorEastAsia" w:hAnsi="Corbel" w:cstheme="minorBidi"/>
          <w:b/>
          <w:bCs/>
          <w:i/>
          <w:iCs/>
          <w:color w:val="FF0000"/>
          <w:kern w:val="24"/>
          <w:sz w:val="36"/>
          <w:szCs w:val="36"/>
        </w:rPr>
        <w:t>Aumenta la elasticidad</w:t>
      </w:r>
      <w:r w:rsidRPr="008919BA">
        <w:rPr>
          <w:rFonts w:asciiTheme="minorHAnsi" w:eastAsiaTheme="minorEastAsia" w:hAnsi="Corbel" w:cstheme="minorBidi"/>
          <w:b/>
          <w:bCs/>
          <w:i/>
          <w:iCs/>
          <w:color w:val="FF0000"/>
          <w:kern w:val="24"/>
          <w:sz w:val="36"/>
          <w:szCs w:val="36"/>
        </w:rPr>
        <w:t xml:space="preserve"> de los tejidos</w:t>
      </w:r>
    </w:p>
    <w:p w14:paraId="59A86BB9" w14:textId="13D09B16" w:rsidR="0064471B" w:rsidRPr="008919BA" w:rsidRDefault="0064471B" w:rsidP="0064471B">
      <w:pPr>
        <w:pStyle w:val="NormalWeb"/>
        <w:spacing w:before="0" w:beforeAutospacing="0" w:after="0" w:afterAutospacing="0"/>
        <w:rPr>
          <w:i/>
          <w:iCs/>
        </w:rPr>
      </w:pPr>
      <w:r w:rsidRPr="008919BA">
        <w:rPr>
          <w:rFonts w:asciiTheme="minorHAnsi" w:eastAsiaTheme="minorEastAsia" w:hAnsi="Corbel" w:cstheme="minorBidi"/>
          <w:b/>
          <w:bCs/>
          <w:i/>
          <w:iCs/>
          <w:color w:val="FF0000"/>
          <w:kern w:val="24"/>
          <w:sz w:val="36"/>
          <w:szCs w:val="36"/>
        </w:rPr>
        <w:t>Mejora la dispareunia</w:t>
      </w:r>
      <w:r w:rsidRPr="008919BA">
        <w:rPr>
          <w:rFonts w:asciiTheme="minorHAnsi" w:eastAsiaTheme="minorEastAsia" w:hAnsi="Corbel" w:cstheme="minorBidi"/>
          <w:b/>
          <w:bCs/>
          <w:i/>
          <w:iCs/>
          <w:color w:val="FF0000"/>
          <w:kern w:val="24"/>
          <w:sz w:val="36"/>
          <w:szCs w:val="36"/>
        </w:rPr>
        <w:t xml:space="preserve"> (dolor en las relaciones </w:t>
      </w:r>
      <w:r w:rsidR="008919BA" w:rsidRPr="008919BA">
        <w:rPr>
          <w:rFonts w:asciiTheme="minorHAnsi" w:eastAsiaTheme="minorEastAsia" w:hAnsi="Corbel" w:cstheme="minorBidi"/>
          <w:b/>
          <w:bCs/>
          <w:i/>
          <w:iCs/>
          <w:color w:val="FF0000"/>
          <w:kern w:val="24"/>
          <w:sz w:val="36"/>
          <w:szCs w:val="36"/>
        </w:rPr>
        <w:t>sexuales) y</w:t>
      </w:r>
      <w:r w:rsidRPr="008919BA">
        <w:rPr>
          <w:rFonts w:asciiTheme="minorHAnsi" w:eastAsiaTheme="minorEastAsia" w:hAnsi="Corbel" w:cstheme="minorBidi"/>
          <w:b/>
          <w:bCs/>
          <w:i/>
          <w:iCs/>
          <w:color w:val="FF0000"/>
          <w:kern w:val="24"/>
          <w:sz w:val="36"/>
          <w:szCs w:val="36"/>
        </w:rPr>
        <w:t xml:space="preserve"> el ardor</w:t>
      </w:r>
    </w:p>
    <w:p w14:paraId="2D3973C5" w14:textId="77777777" w:rsidR="0064471B" w:rsidRPr="008919BA" w:rsidRDefault="0064471B" w:rsidP="0064471B">
      <w:pPr>
        <w:pStyle w:val="NormalWeb"/>
        <w:spacing w:before="0" w:beforeAutospacing="0" w:after="0" w:afterAutospacing="0"/>
        <w:rPr>
          <w:i/>
          <w:iCs/>
        </w:rPr>
      </w:pPr>
      <w:r w:rsidRPr="008919BA">
        <w:rPr>
          <w:rFonts w:asciiTheme="minorHAnsi" w:eastAsiaTheme="minorEastAsia" w:hAnsi="Corbel" w:cstheme="minorBidi"/>
          <w:b/>
          <w:bCs/>
          <w:i/>
          <w:iCs/>
          <w:color w:val="FF0000"/>
          <w:kern w:val="24"/>
          <w:sz w:val="36"/>
          <w:szCs w:val="36"/>
        </w:rPr>
        <w:t>Reduce la inflamaci</w:t>
      </w:r>
      <w:r w:rsidRPr="008919BA">
        <w:rPr>
          <w:rFonts w:asciiTheme="minorHAnsi" w:eastAsiaTheme="minorEastAsia" w:hAnsi="Corbel" w:cstheme="minorBidi"/>
          <w:b/>
          <w:bCs/>
          <w:i/>
          <w:iCs/>
          <w:color w:val="FF0000"/>
          <w:kern w:val="24"/>
          <w:sz w:val="36"/>
          <w:szCs w:val="36"/>
        </w:rPr>
        <w:t>ó</w:t>
      </w:r>
      <w:r w:rsidRPr="008919BA">
        <w:rPr>
          <w:rFonts w:asciiTheme="minorHAnsi" w:eastAsiaTheme="minorEastAsia" w:hAnsi="Corbel" w:cstheme="minorBidi"/>
          <w:b/>
          <w:bCs/>
          <w:i/>
          <w:iCs/>
          <w:color w:val="FF0000"/>
          <w:kern w:val="24"/>
          <w:sz w:val="36"/>
          <w:szCs w:val="36"/>
        </w:rPr>
        <w:t>n</w:t>
      </w:r>
    </w:p>
    <w:p w14:paraId="101B250F" w14:textId="45DDCA2D" w:rsidR="0064471B" w:rsidRPr="008919BA" w:rsidRDefault="0064471B" w:rsidP="0064471B">
      <w:pPr>
        <w:pStyle w:val="NormalWeb"/>
        <w:spacing w:before="0" w:beforeAutospacing="0" w:after="0" w:afterAutospacing="0"/>
        <w:rPr>
          <w:i/>
          <w:iCs/>
        </w:rPr>
      </w:pPr>
      <w:r w:rsidRPr="008919BA">
        <w:rPr>
          <w:rFonts w:asciiTheme="minorHAnsi" w:eastAsiaTheme="minorEastAsia" w:hAnsi="Corbel" w:cstheme="minorBidi"/>
          <w:b/>
          <w:bCs/>
          <w:i/>
          <w:iCs/>
          <w:color w:val="FF0000"/>
          <w:kern w:val="24"/>
          <w:sz w:val="36"/>
          <w:szCs w:val="36"/>
        </w:rPr>
        <w:t>Acidifica el pH vaginal</w:t>
      </w:r>
    </w:p>
    <w:p w14:paraId="7C6977C7" w14:textId="6C9DB602" w:rsidR="0064471B" w:rsidRPr="008919BA" w:rsidRDefault="0064471B" w:rsidP="0064471B">
      <w:pPr>
        <w:pStyle w:val="NormalWeb"/>
        <w:spacing w:before="0" w:beforeAutospacing="0" w:after="0" w:afterAutospacing="0"/>
        <w:rPr>
          <w:i/>
          <w:iCs/>
        </w:rPr>
      </w:pPr>
      <w:r w:rsidRPr="008919BA">
        <w:rPr>
          <w:rFonts w:asciiTheme="minorHAnsi" w:eastAsiaTheme="minorEastAsia" w:hAnsi="Corbel" w:cstheme="minorBidi"/>
          <w:b/>
          <w:bCs/>
          <w:i/>
          <w:iCs/>
          <w:color w:val="FF0000"/>
          <w:kern w:val="24"/>
          <w:sz w:val="36"/>
          <w:szCs w:val="36"/>
        </w:rPr>
        <w:t>Permite restaurar volumen</w:t>
      </w:r>
      <w:r w:rsidR="0051379E">
        <w:rPr>
          <w:rFonts w:asciiTheme="minorHAnsi" w:eastAsiaTheme="minorEastAsia" w:hAnsi="Corbel" w:cstheme="minorBidi"/>
          <w:b/>
          <w:bCs/>
          <w:i/>
          <w:iCs/>
          <w:color w:val="FF0000"/>
          <w:kern w:val="24"/>
          <w:sz w:val="36"/>
          <w:szCs w:val="36"/>
        </w:rPr>
        <w:t>,</w:t>
      </w:r>
      <w:r w:rsidRPr="008919BA">
        <w:rPr>
          <w:rFonts w:asciiTheme="minorHAnsi" w:eastAsiaTheme="minorEastAsia" w:hAnsi="Corbel" w:cstheme="minorBidi"/>
          <w:b/>
          <w:bCs/>
          <w:i/>
          <w:iCs/>
          <w:color w:val="FF0000"/>
          <w:kern w:val="24"/>
          <w:sz w:val="36"/>
          <w:szCs w:val="36"/>
        </w:rPr>
        <w:t xml:space="preserve"> </w:t>
      </w:r>
      <w:r w:rsidRPr="008919BA">
        <w:rPr>
          <w:rFonts w:asciiTheme="minorHAnsi" w:eastAsiaTheme="minorEastAsia" w:hAnsi="Corbel" w:cstheme="minorBidi"/>
          <w:b/>
          <w:bCs/>
          <w:i/>
          <w:iCs/>
          <w:color w:val="FF0000"/>
          <w:kern w:val="24"/>
          <w:sz w:val="36"/>
          <w:szCs w:val="36"/>
        </w:rPr>
        <w:t>sobre todo en los labios mayores</w:t>
      </w:r>
    </w:p>
    <w:p w14:paraId="50CF9BDB" w14:textId="77777777" w:rsidR="0064471B" w:rsidRDefault="0064471B"/>
    <w:p w14:paraId="4F5C8CE6" w14:textId="5E177C7F" w:rsidR="0064471B" w:rsidRPr="0064471B" w:rsidRDefault="0064471B">
      <w:pPr>
        <w:rPr>
          <w:b/>
          <w:bCs/>
          <w:color w:val="FF0000"/>
          <w:sz w:val="32"/>
          <w:szCs w:val="32"/>
        </w:rPr>
      </w:pPr>
      <w:r w:rsidRPr="0064471B">
        <w:rPr>
          <w:b/>
          <w:bCs/>
          <w:color w:val="FF0000"/>
          <w:sz w:val="32"/>
          <w:szCs w:val="32"/>
        </w:rPr>
        <w:t>¿Es dolorosa su aplicación? ¿Cuánto dura cada sesión? ¿cuántas sesiones son?</w:t>
      </w:r>
    </w:p>
    <w:p w14:paraId="268BB589" w14:textId="75CDA7AF" w:rsidR="0064471B" w:rsidRDefault="0064471B">
      <w:pPr>
        <w:rPr>
          <w:b/>
          <w:bCs/>
          <w:sz w:val="32"/>
          <w:szCs w:val="32"/>
        </w:rPr>
      </w:pPr>
      <w:r w:rsidRPr="0064471B">
        <w:rPr>
          <w:b/>
          <w:bCs/>
          <w:sz w:val="32"/>
          <w:szCs w:val="32"/>
        </w:rPr>
        <w:t xml:space="preserve">NO ES DOLOROSO, se aplica con un anestésico local y cada sesión suele durar unos 15 a 20 minutos. Y se suelen realizar 2 a </w:t>
      </w:r>
      <w:r w:rsidRPr="0064471B">
        <w:rPr>
          <w:b/>
          <w:bCs/>
          <w:sz w:val="32"/>
          <w:szCs w:val="32"/>
        </w:rPr>
        <w:lastRenderedPageBreak/>
        <w:t>3 sesiones separadas por 1 o 2 meses dependiendo de cada paciente.</w:t>
      </w:r>
    </w:p>
    <w:p w14:paraId="065FFF00" w14:textId="4E547BB0" w:rsidR="008919BA" w:rsidRDefault="0051379E">
      <w:pPr>
        <w:rPr>
          <w:b/>
          <w:bCs/>
          <w:sz w:val="32"/>
          <w:szCs w:val="32"/>
        </w:rPr>
      </w:pPr>
      <w:r>
        <w:rPr>
          <w:b/>
          <w:bCs/>
          <w:sz w:val="32"/>
          <w:szCs w:val="32"/>
        </w:rPr>
        <w:t>Últimamente se está asociando, con muy buenos resultados, al Plasma Rico en Plaquetas ( o PRP).</w:t>
      </w:r>
    </w:p>
    <w:p w14:paraId="757CDAA2" w14:textId="4483D45A" w:rsidR="008919BA" w:rsidRPr="008919BA" w:rsidRDefault="008919BA">
      <w:pPr>
        <w:rPr>
          <w:b/>
          <w:bCs/>
          <w:color w:val="FF0000"/>
          <w:sz w:val="32"/>
          <w:szCs w:val="32"/>
        </w:rPr>
      </w:pPr>
      <w:r w:rsidRPr="008919BA">
        <w:rPr>
          <w:b/>
          <w:bCs/>
          <w:color w:val="FF0000"/>
          <w:sz w:val="32"/>
          <w:szCs w:val="32"/>
        </w:rPr>
        <w:t>¿Cuándo empieza a notar los resultados?</w:t>
      </w:r>
    </w:p>
    <w:p w14:paraId="3A12DEE3" w14:textId="4E4A6F6A" w:rsidR="008919BA" w:rsidRDefault="008919BA">
      <w:pPr>
        <w:rPr>
          <w:b/>
          <w:bCs/>
          <w:sz w:val="32"/>
          <w:szCs w:val="32"/>
        </w:rPr>
      </w:pPr>
      <w:r>
        <w:rPr>
          <w:b/>
          <w:bCs/>
          <w:sz w:val="32"/>
          <w:szCs w:val="32"/>
        </w:rPr>
        <w:t>A los 15 días más o menos, pero cada paciente es distinta y la respuesta a los tratamientos siempre son personales.</w:t>
      </w:r>
    </w:p>
    <w:p w14:paraId="68E6C815" w14:textId="5E6B02C5" w:rsidR="0051379E" w:rsidRPr="0051379E" w:rsidRDefault="0051379E">
      <w:pPr>
        <w:rPr>
          <w:b/>
          <w:bCs/>
          <w:color w:val="FF0000"/>
          <w:sz w:val="32"/>
          <w:szCs w:val="32"/>
        </w:rPr>
      </w:pPr>
      <w:r w:rsidRPr="0051379E">
        <w:rPr>
          <w:b/>
          <w:bCs/>
          <w:color w:val="FF0000"/>
          <w:sz w:val="32"/>
          <w:szCs w:val="32"/>
        </w:rPr>
        <w:t>¿Puede hacerse una vida normal después del tratamiento?</w:t>
      </w:r>
    </w:p>
    <w:p w14:paraId="68E2055C" w14:textId="56DDE709" w:rsidR="0051379E" w:rsidRDefault="0051379E">
      <w:pPr>
        <w:rPr>
          <w:b/>
          <w:bCs/>
          <w:sz w:val="32"/>
          <w:szCs w:val="32"/>
        </w:rPr>
      </w:pPr>
      <w:r>
        <w:rPr>
          <w:b/>
          <w:bCs/>
          <w:sz w:val="32"/>
          <w:szCs w:val="32"/>
        </w:rPr>
        <w:t>El tratamiento con ácido hialurónico no produce grandes molestias después de su aplicación y se puede realizar la actividad laboral habitual.</w:t>
      </w:r>
    </w:p>
    <w:p w14:paraId="6E9EC6AA" w14:textId="677CCB7D" w:rsidR="0051379E" w:rsidRDefault="0051379E">
      <w:pPr>
        <w:rPr>
          <w:b/>
          <w:bCs/>
          <w:sz w:val="32"/>
          <w:szCs w:val="32"/>
        </w:rPr>
      </w:pPr>
      <w:r>
        <w:rPr>
          <w:b/>
          <w:bCs/>
          <w:sz w:val="32"/>
          <w:szCs w:val="32"/>
        </w:rPr>
        <w:t>Se recomienda no tener relaciones sexuales hasta 7 días después de la aplicación.</w:t>
      </w:r>
    </w:p>
    <w:p w14:paraId="55A6F0A6" w14:textId="186F8E02" w:rsidR="00041CF8" w:rsidRDefault="0051379E">
      <w:pPr>
        <w:rPr>
          <w:b/>
          <w:bCs/>
          <w:sz w:val="32"/>
          <w:szCs w:val="32"/>
        </w:rPr>
      </w:pPr>
      <w:r>
        <w:rPr>
          <w:b/>
          <w:bCs/>
          <w:sz w:val="32"/>
          <w:szCs w:val="32"/>
        </w:rPr>
        <w:t>No se debe realizar baños en piscina, bañera o sauna hasta pasados 10 días.</w:t>
      </w:r>
    </w:p>
    <w:p w14:paraId="214937BE" w14:textId="2C828C80" w:rsidR="00041CF8" w:rsidRPr="00041CF8" w:rsidRDefault="00041CF8">
      <w:pPr>
        <w:rPr>
          <w:b/>
          <w:bCs/>
          <w:color w:val="FF0000"/>
          <w:sz w:val="32"/>
          <w:szCs w:val="32"/>
        </w:rPr>
      </w:pPr>
      <w:r w:rsidRPr="00041CF8">
        <w:rPr>
          <w:b/>
          <w:bCs/>
          <w:color w:val="FF0000"/>
          <w:sz w:val="32"/>
          <w:szCs w:val="32"/>
        </w:rPr>
        <w:t>¿Existe otra forma de aplicar ácido hialurónico en vagina?</w:t>
      </w:r>
    </w:p>
    <w:p w14:paraId="7BEE901F" w14:textId="1AE3EF7D" w:rsidR="00041CF8" w:rsidRPr="0064471B" w:rsidRDefault="00041CF8">
      <w:pPr>
        <w:rPr>
          <w:b/>
          <w:bCs/>
          <w:sz w:val="32"/>
          <w:szCs w:val="32"/>
        </w:rPr>
      </w:pPr>
      <w:r>
        <w:rPr>
          <w:b/>
          <w:bCs/>
          <w:sz w:val="32"/>
          <w:szCs w:val="32"/>
        </w:rPr>
        <w:t>Sí, en forma de óvulos</w:t>
      </w:r>
      <w:r w:rsidR="00E81A69">
        <w:rPr>
          <w:b/>
          <w:bCs/>
          <w:sz w:val="32"/>
          <w:szCs w:val="32"/>
        </w:rPr>
        <w:t xml:space="preserve"> y/o geles vaginales principalmente para mejorar la hidratación vaginal y como complemento a otros tratamientos (láser de CO2, PRP o Ácido hialurónico inyectado).</w:t>
      </w:r>
    </w:p>
    <w:p w14:paraId="6C00BD57" w14:textId="15B57511" w:rsidR="00D5430D" w:rsidRDefault="00D5430D">
      <w:r w:rsidRPr="00D5430D">
        <w:lastRenderedPageBreak/>
        <w:drawing>
          <wp:inline distT="0" distB="0" distL="0" distR="0" wp14:anchorId="6D58CCCA" wp14:editId="57CEF5A4">
            <wp:extent cx="4752975" cy="8438359"/>
            <wp:effectExtent l="0" t="0" r="0" b="1270"/>
            <wp:docPr id="11445944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94486" name=""/>
                    <pic:cNvPicPr/>
                  </pic:nvPicPr>
                  <pic:blipFill>
                    <a:blip r:embed="rId10"/>
                    <a:stretch>
                      <a:fillRect/>
                    </a:stretch>
                  </pic:blipFill>
                  <pic:spPr>
                    <a:xfrm>
                      <a:off x="0" y="0"/>
                      <a:ext cx="4756991" cy="8445488"/>
                    </a:xfrm>
                    <a:prstGeom prst="rect">
                      <a:avLst/>
                    </a:prstGeom>
                  </pic:spPr>
                </pic:pic>
              </a:graphicData>
            </a:graphic>
          </wp:inline>
        </w:drawing>
      </w:r>
    </w:p>
    <w:p w14:paraId="20E1904B" w14:textId="221E7ABC" w:rsidR="00700C58" w:rsidRDefault="00E81A69">
      <w:r>
        <w:t>Test para valorar el  confort de la zona íntima y la respuesta al tratamiento</w:t>
      </w:r>
    </w:p>
    <w:sectPr w:rsidR="00700C5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2FBC" w14:textId="77777777" w:rsidR="00F10382" w:rsidRDefault="00F10382" w:rsidP="00700C58">
      <w:pPr>
        <w:spacing w:after="0" w:line="240" w:lineRule="auto"/>
      </w:pPr>
      <w:r>
        <w:separator/>
      </w:r>
    </w:p>
  </w:endnote>
  <w:endnote w:type="continuationSeparator" w:id="0">
    <w:p w14:paraId="3BB55F62" w14:textId="77777777" w:rsidR="00F10382" w:rsidRDefault="00F10382" w:rsidP="0070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ED12F" w14:textId="77777777" w:rsidR="00F10382" w:rsidRDefault="00F10382" w:rsidP="00700C58">
      <w:pPr>
        <w:spacing w:after="0" w:line="240" w:lineRule="auto"/>
      </w:pPr>
      <w:r>
        <w:separator/>
      </w:r>
    </w:p>
  </w:footnote>
  <w:footnote w:type="continuationSeparator" w:id="0">
    <w:p w14:paraId="1DD95EBE" w14:textId="77777777" w:rsidR="00F10382" w:rsidRDefault="00F10382" w:rsidP="00700C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58"/>
    <w:rsid w:val="00041CF8"/>
    <w:rsid w:val="0051379E"/>
    <w:rsid w:val="00541A6C"/>
    <w:rsid w:val="0064471B"/>
    <w:rsid w:val="00700C58"/>
    <w:rsid w:val="008919BA"/>
    <w:rsid w:val="008B6ED3"/>
    <w:rsid w:val="008F091B"/>
    <w:rsid w:val="009A0E89"/>
    <w:rsid w:val="009F4C60"/>
    <w:rsid w:val="00AB35C5"/>
    <w:rsid w:val="00D5430D"/>
    <w:rsid w:val="00E81A69"/>
    <w:rsid w:val="00F10382"/>
    <w:rsid w:val="00FC37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EB2C"/>
  <w15:chartTrackingRefBased/>
  <w15:docId w15:val="{55F220AA-B216-4ED5-8610-738BAC3C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C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0C58"/>
  </w:style>
  <w:style w:type="paragraph" w:styleId="Piedepgina">
    <w:name w:val="footer"/>
    <w:basedOn w:val="Normal"/>
    <w:link w:val="PiedepginaCar"/>
    <w:uiPriority w:val="99"/>
    <w:unhideWhenUsed/>
    <w:rsid w:val="00700C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0C58"/>
  </w:style>
  <w:style w:type="character" w:styleId="Hipervnculo">
    <w:name w:val="Hyperlink"/>
    <w:basedOn w:val="Fuentedeprrafopredeter"/>
    <w:uiPriority w:val="99"/>
    <w:semiHidden/>
    <w:unhideWhenUsed/>
    <w:rsid w:val="00541A6C"/>
    <w:rPr>
      <w:color w:val="0000FF"/>
      <w:u w:val="single"/>
    </w:rPr>
  </w:style>
  <w:style w:type="character" w:styleId="Textoennegrita">
    <w:name w:val="Strong"/>
    <w:basedOn w:val="Fuentedeprrafopredeter"/>
    <w:uiPriority w:val="22"/>
    <w:qFormat/>
    <w:rsid w:val="00541A6C"/>
    <w:rPr>
      <w:b/>
      <w:bCs/>
    </w:rPr>
  </w:style>
  <w:style w:type="character" w:styleId="nfasis">
    <w:name w:val="Emphasis"/>
    <w:basedOn w:val="Fuentedeprrafopredeter"/>
    <w:uiPriority w:val="20"/>
    <w:qFormat/>
    <w:rsid w:val="00541A6C"/>
    <w:rPr>
      <w:i/>
      <w:iCs/>
    </w:rPr>
  </w:style>
  <w:style w:type="paragraph" w:styleId="NormalWeb">
    <w:name w:val="Normal (Web)"/>
    <w:basedOn w:val="Normal"/>
    <w:uiPriority w:val="99"/>
    <w:semiHidden/>
    <w:unhideWhenUsed/>
    <w:rsid w:val="0064471B"/>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4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isdin.com/es/blog/que-es-la-barrera-cutane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7</Pages>
  <Words>997</Words>
  <Characters>5484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Ginecologico DR GARCÍA PEREZ-LLANTADA</dc:creator>
  <cp:keywords/>
  <dc:description/>
  <cp:lastModifiedBy>Centro Ginecologico DR GARCÍA PEREZ-LLANTADA</cp:lastModifiedBy>
  <cp:revision>2</cp:revision>
  <dcterms:created xsi:type="dcterms:W3CDTF">2024-12-06T13:03:00Z</dcterms:created>
  <dcterms:modified xsi:type="dcterms:W3CDTF">2024-12-08T20:33:00Z</dcterms:modified>
</cp:coreProperties>
</file>